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Title"/>
        <w:jc w:val="left"/>
        <w:rPr>
          <w:i/>
          <w:color w:val="365F91" w:themeColor="accent1" w:themeShade="BF"/>
          <w:sz w:val="40"/>
          <w:szCs w:val="40"/>
          <w:lang w:val="en-GB"/>
        </w:rPr>
      </w:pPr>
      <w:bookmarkStart w:id="0" w:name="_GoBack"/>
      <w:bookmarkEnd w:id="0"/>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2689E986" w:rsidR="00CF4122"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13D09326" w14:textId="6EA1742E" w:rsidR="00A13618" w:rsidRPr="00A13618" w:rsidRDefault="00A13618" w:rsidP="006D6583">
      <w:pPr>
        <w:pStyle w:val="Header"/>
        <w:tabs>
          <w:tab w:val="clear" w:pos="4536"/>
          <w:tab w:val="clear" w:pos="9072"/>
        </w:tabs>
        <w:jc w:val="center"/>
        <w:rPr>
          <w:rFonts w:ascii="Arial" w:eastAsiaTheme="minorHAnsi" w:hAnsi="Arial" w:cs="Arial"/>
          <w:b/>
          <w:sz w:val="28"/>
          <w:szCs w:val="28"/>
          <w:lang w:val="en-US" w:eastAsia="en-US"/>
        </w:rPr>
      </w:pPr>
      <w:r>
        <w:rPr>
          <w:rFonts w:asciiTheme="majorHAnsi" w:hAnsiTheme="majorHAnsi"/>
          <w:b/>
          <w:sz w:val="28"/>
          <w:szCs w:val="28"/>
          <w:lang w:val="en-US"/>
        </w:rPr>
        <w:t>Trainee: Communication and Information</w:t>
      </w:r>
    </w:p>
    <w:p w14:paraId="59C910BC" w14:textId="77777777" w:rsidR="002307BF" w:rsidRPr="001C20D6" w:rsidRDefault="002307BF" w:rsidP="006D6583">
      <w:pPr>
        <w:pStyle w:val="Header"/>
        <w:tabs>
          <w:tab w:val="clear" w:pos="4536"/>
          <w:tab w:val="clear" w:pos="9072"/>
        </w:tabs>
        <w:jc w:val="center"/>
        <w:rPr>
          <w:rFonts w:ascii="Arial" w:eastAsiaTheme="minorHAnsi" w:hAnsi="Arial" w:cs="Arial"/>
          <w:b/>
          <w:sz w:val="28"/>
          <w:szCs w:val="28"/>
          <w:lang w:val="en-CA" w:eastAsia="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2C4B5A73" w14:textId="6A2CB975" w:rsidR="00DC2F6C" w:rsidRPr="008D3543" w:rsidRDefault="00DC2F6C" w:rsidP="00DC2F6C">
      <w:pPr>
        <w:spacing w:after="120"/>
        <w:rPr>
          <w:rFonts w:asciiTheme="minorHAnsi" w:hAnsiTheme="minorHAnsi"/>
          <w:b/>
          <w:lang w:val="en-US"/>
        </w:rPr>
      </w:pPr>
      <w:r w:rsidRPr="008D3543">
        <w:rPr>
          <w:rFonts w:asciiTheme="minorHAnsi" w:hAnsiTheme="minorHAnsi"/>
          <w:b/>
          <w:lang w:val="en-US"/>
        </w:rPr>
        <w:t>Duration:</w:t>
      </w:r>
      <w:r>
        <w:rPr>
          <w:rFonts w:asciiTheme="minorHAnsi" w:hAnsiTheme="minorHAnsi"/>
          <w:b/>
          <w:lang w:val="en-US"/>
        </w:rPr>
        <w:t xml:space="preserve"> </w:t>
      </w:r>
      <w:r w:rsidR="008C3227">
        <w:rPr>
          <w:rFonts w:asciiTheme="minorHAnsi" w:hAnsiTheme="minorHAnsi"/>
          <w:lang w:val="en-US"/>
        </w:rPr>
        <w:t>12</w:t>
      </w:r>
      <w:r w:rsidRPr="00036E95">
        <w:rPr>
          <w:rFonts w:asciiTheme="minorHAnsi" w:hAnsiTheme="minorHAnsi"/>
          <w:lang w:val="en-US"/>
        </w:rPr>
        <w:t xml:space="preserve"> months</w:t>
      </w:r>
    </w:p>
    <w:p w14:paraId="61D9C824" w14:textId="50D3BE01" w:rsidR="00DC2F6C" w:rsidRPr="008D3543" w:rsidRDefault="00DC2F6C" w:rsidP="00DC2F6C">
      <w:pPr>
        <w:spacing w:after="120"/>
        <w:rPr>
          <w:rFonts w:asciiTheme="minorHAnsi" w:hAnsiTheme="minorHAnsi"/>
          <w:b/>
          <w:lang w:val="en-US"/>
        </w:rPr>
      </w:pPr>
      <w:r w:rsidRPr="008D3543">
        <w:rPr>
          <w:rFonts w:asciiTheme="minorHAnsi" w:hAnsiTheme="minorHAnsi"/>
          <w:b/>
          <w:lang w:val="en-US"/>
        </w:rPr>
        <w:t xml:space="preserve">Location: </w:t>
      </w:r>
      <w:r w:rsidRPr="00036E95">
        <w:rPr>
          <w:rFonts w:asciiTheme="minorHAnsi" w:hAnsiTheme="minorHAnsi"/>
          <w:lang w:val="en-US"/>
        </w:rPr>
        <w:t>Paris, France</w:t>
      </w:r>
    </w:p>
    <w:p w14:paraId="7AE0002A" w14:textId="77777777" w:rsidR="00DC2F6C" w:rsidRPr="008D3543" w:rsidRDefault="00DC2F6C" w:rsidP="00DC2F6C">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Pr="00753E94">
        <w:rPr>
          <w:rFonts w:asciiTheme="minorHAnsi" w:hAnsiTheme="minorHAnsi"/>
          <w:lang w:val="en-US"/>
        </w:rPr>
        <w:t>CI/FEM/IPDC</w:t>
      </w:r>
    </w:p>
    <w:p w14:paraId="1D70976F" w14:textId="7E6931B9" w:rsidR="008D3543" w:rsidRDefault="00DC2F6C" w:rsidP="00A0318E">
      <w:pPr>
        <w:spacing w:after="120"/>
        <w:rPr>
          <w:rFonts w:asciiTheme="minorHAnsi" w:hAnsiTheme="minorHAnsi"/>
          <w:lang w:val="en-US"/>
        </w:rPr>
      </w:pPr>
      <w:r w:rsidRPr="008D3543">
        <w:rPr>
          <w:rFonts w:asciiTheme="minorHAnsi" w:hAnsiTheme="minorHAnsi"/>
          <w:b/>
          <w:lang w:val="en-US"/>
        </w:rPr>
        <w:t xml:space="preserve">Supervisor (name, title): </w:t>
      </w:r>
      <w:r w:rsidR="00A0318E">
        <w:rPr>
          <w:rFonts w:asciiTheme="minorHAnsi" w:hAnsiTheme="minorHAnsi"/>
          <w:lang w:val="en-US"/>
        </w:rPr>
        <w:t>Rosa Gonzalez, Deputy Secretary to</w:t>
      </w:r>
      <w:r w:rsidRPr="00036E95">
        <w:rPr>
          <w:rFonts w:asciiTheme="minorHAnsi" w:hAnsiTheme="minorHAnsi"/>
          <w:lang w:val="en-US"/>
        </w:rPr>
        <w:t xml:space="preserve"> </w:t>
      </w:r>
      <w:r w:rsidR="00A0318E" w:rsidRPr="00A0318E">
        <w:rPr>
          <w:rFonts w:asciiTheme="minorHAnsi" w:hAnsiTheme="minorHAnsi"/>
          <w:lang w:val="en-US"/>
        </w:rPr>
        <w:t xml:space="preserve">International </w:t>
      </w:r>
      <w:proofErr w:type="spellStart"/>
      <w:r w:rsidR="00A0318E" w:rsidRPr="00A0318E">
        <w:rPr>
          <w:rFonts w:asciiTheme="minorHAnsi" w:hAnsiTheme="minorHAnsi"/>
          <w:lang w:val="en-US"/>
        </w:rPr>
        <w:t>Programme</w:t>
      </w:r>
      <w:proofErr w:type="spellEnd"/>
      <w:r w:rsidR="00A0318E" w:rsidRPr="00A0318E">
        <w:rPr>
          <w:rFonts w:asciiTheme="minorHAnsi" w:hAnsiTheme="minorHAnsi"/>
          <w:lang w:val="en-US"/>
        </w:rPr>
        <w:t xml:space="preserve"> for the Development of Communication (IPDC)</w:t>
      </w:r>
    </w:p>
    <w:p w14:paraId="24A570AF" w14:textId="77777777" w:rsidR="003371B2" w:rsidRPr="00A0318E" w:rsidRDefault="003371B2" w:rsidP="00A0318E">
      <w:pPr>
        <w:spacing w:after="120"/>
        <w:rPr>
          <w:rFonts w:asciiTheme="majorHAnsi" w:hAnsiTheme="majorHAnsi"/>
          <w:b/>
          <w:sz w:val="28"/>
          <w:szCs w:val="28"/>
          <w:lang w:val="en-GB"/>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63A4A0D1" w14:textId="62FFDFFE" w:rsidR="00DC2F6C" w:rsidRPr="00753E94" w:rsidRDefault="00DC2F6C" w:rsidP="00DC2F6C">
      <w:pPr>
        <w:spacing w:after="120"/>
        <w:rPr>
          <w:rFonts w:asciiTheme="minorHAnsi" w:hAnsiTheme="minorHAnsi"/>
          <w:lang w:val="en-US"/>
        </w:rPr>
      </w:pPr>
      <w:r w:rsidRPr="00753E94">
        <w:rPr>
          <w:rFonts w:asciiTheme="minorHAnsi" w:hAnsiTheme="minorHAnsi"/>
          <w:lang w:val="en-US"/>
        </w:rPr>
        <w:t xml:space="preserve">Under the direct supervision of the Deputy Secretary to the IPDC and the overall authority of the Director of CI/FEM, the Trainee will contribute to UNESCO’s </w:t>
      </w:r>
      <w:r w:rsidR="009E2BE7" w:rsidRPr="00753E94">
        <w:rPr>
          <w:rFonts w:asciiTheme="minorHAnsi" w:hAnsiTheme="minorHAnsi"/>
          <w:lang w:val="en-US"/>
        </w:rPr>
        <w:t>Communication and Information Sector</w:t>
      </w:r>
      <w:r w:rsidRPr="00753E94">
        <w:rPr>
          <w:rFonts w:asciiTheme="minorHAnsi" w:hAnsiTheme="minorHAnsi"/>
          <w:lang w:val="en-US"/>
        </w:rPr>
        <w:t xml:space="preserve">. </w:t>
      </w:r>
    </w:p>
    <w:p w14:paraId="3DBA610B" w14:textId="77777777" w:rsidR="00DC2F6C" w:rsidRPr="00753E94" w:rsidRDefault="00DC2F6C" w:rsidP="00DC2F6C">
      <w:pPr>
        <w:spacing w:after="120"/>
        <w:rPr>
          <w:rFonts w:asciiTheme="minorHAnsi" w:hAnsiTheme="minorHAnsi"/>
          <w:lang w:val="en-US"/>
        </w:rPr>
      </w:pPr>
      <w:r w:rsidRPr="00753E94">
        <w:rPr>
          <w:rFonts w:asciiTheme="minorHAnsi" w:hAnsiTheme="minorHAnsi"/>
          <w:lang w:val="en-US"/>
        </w:rPr>
        <w:t>Among the more specific duties, the Trainee will:</w:t>
      </w:r>
    </w:p>
    <w:p w14:paraId="3229CB26" w14:textId="38AE4DED" w:rsidR="00DC2F6C" w:rsidRPr="00753E94" w:rsidRDefault="00621E8C" w:rsidP="008064B4">
      <w:pPr>
        <w:pStyle w:val="ListParagraph"/>
        <w:numPr>
          <w:ilvl w:val="0"/>
          <w:numId w:val="14"/>
        </w:numPr>
        <w:spacing w:after="120"/>
        <w:jc w:val="both"/>
        <w:rPr>
          <w:rFonts w:asciiTheme="minorHAnsi" w:hAnsiTheme="minorHAnsi"/>
          <w:lang w:val="en-US"/>
        </w:rPr>
      </w:pPr>
      <w:r w:rsidRPr="00753E94">
        <w:rPr>
          <w:rFonts w:asciiTheme="minorHAnsi" w:hAnsiTheme="minorHAnsi"/>
          <w:lang w:val="en-US"/>
        </w:rPr>
        <w:t xml:space="preserve">Carry out </w:t>
      </w:r>
      <w:proofErr w:type="gramStart"/>
      <w:r w:rsidRPr="00753E94">
        <w:rPr>
          <w:rFonts w:asciiTheme="minorHAnsi" w:hAnsiTheme="minorHAnsi"/>
          <w:lang w:val="en-US"/>
        </w:rPr>
        <w:t>duties which</w:t>
      </w:r>
      <w:proofErr w:type="gramEnd"/>
      <w:r w:rsidR="00DC2F6C" w:rsidRPr="00753E94">
        <w:rPr>
          <w:rFonts w:asciiTheme="minorHAnsi" w:hAnsiTheme="minorHAnsi"/>
          <w:lang w:val="en-US"/>
        </w:rPr>
        <w:t xml:space="preserve"> support UNESCO Main Line of Action 1: Fostering freedom of expression online and offline, promoting all aspects of the safety of journalists, advancing diversity and participation in media, and supporting independent media</w:t>
      </w:r>
      <w:r w:rsidR="008064B4">
        <w:rPr>
          <w:rFonts w:asciiTheme="minorHAnsi" w:hAnsiTheme="minorHAnsi"/>
          <w:lang w:val="en-US"/>
        </w:rPr>
        <w:t>.</w:t>
      </w:r>
    </w:p>
    <w:p w14:paraId="4BC096E0" w14:textId="4CB141F2" w:rsidR="009E2BE7" w:rsidRPr="00753E94" w:rsidRDefault="009E2BE7" w:rsidP="008064B4">
      <w:pPr>
        <w:pStyle w:val="ListParagraph"/>
        <w:numPr>
          <w:ilvl w:val="0"/>
          <w:numId w:val="14"/>
        </w:numPr>
        <w:spacing w:after="120"/>
        <w:jc w:val="both"/>
        <w:rPr>
          <w:rFonts w:asciiTheme="minorHAnsi" w:hAnsiTheme="minorHAnsi"/>
          <w:lang w:val="en-US"/>
        </w:rPr>
      </w:pPr>
      <w:r w:rsidRPr="00753E94">
        <w:rPr>
          <w:rFonts w:asciiTheme="minorHAnsi" w:hAnsiTheme="minorHAnsi"/>
          <w:lang w:val="en-US"/>
        </w:rPr>
        <w:t>Contribute to</w:t>
      </w:r>
      <w:r w:rsidR="00FF06A3" w:rsidRPr="00753E94">
        <w:rPr>
          <w:rFonts w:asciiTheme="minorHAnsi" w:hAnsiTheme="minorHAnsi"/>
          <w:lang w:val="en-US"/>
        </w:rPr>
        <w:t xml:space="preserve"> Expected Result 3: </w:t>
      </w:r>
      <w:r w:rsidR="00621E8C" w:rsidRPr="00753E94">
        <w:rPr>
          <w:rFonts w:asciiTheme="minorHAnsi" w:hAnsiTheme="minorHAnsi"/>
          <w:lang w:val="en-US"/>
        </w:rPr>
        <w:t xml:space="preserve">Media development is strengthened, </w:t>
      </w:r>
      <w:proofErr w:type="gramStart"/>
      <w:r w:rsidR="00621E8C" w:rsidRPr="00753E94">
        <w:rPr>
          <w:rFonts w:asciiTheme="minorHAnsi" w:hAnsiTheme="minorHAnsi"/>
          <w:lang w:val="en-US"/>
        </w:rPr>
        <w:t>and Member</w:t>
      </w:r>
      <w:proofErr w:type="gramEnd"/>
      <w:r w:rsidR="00621E8C" w:rsidRPr="00753E94">
        <w:rPr>
          <w:rFonts w:asciiTheme="minorHAnsi" w:hAnsiTheme="minorHAnsi"/>
          <w:lang w:val="en-US"/>
        </w:rPr>
        <w:t xml:space="preserve"> States have improved monitoring and reporting systems, and these results are reinforced by external grassroots projects supported by the International </w:t>
      </w:r>
      <w:proofErr w:type="spellStart"/>
      <w:r w:rsidR="00621E8C" w:rsidRPr="00753E94">
        <w:rPr>
          <w:rFonts w:asciiTheme="minorHAnsi" w:hAnsiTheme="minorHAnsi"/>
          <w:lang w:val="en-US"/>
        </w:rPr>
        <w:t>Programme</w:t>
      </w:r>
      <w:proofErr w:type="spellEnd"/>
      <w:r w:rsidR="00621E8C" w:rsidRPr="00753E94">
        <w:rPr>
          <w:rFonts w:asciiTheme="minorHAnsi" w:hAnsiTheme="minorHAnsi"/>
          <w:lang w:val="en-US"/>
        </w:rPr>
        <w:t xml:space="preserve"> for the Development of Communication (IPDC)</w:t>
      </w:r>
      <w:r w:rsidR="008064B4">
        <w:rPr>
          <w:rFonts w:asciiTheme="minorHAnsi" w:hAnsiTheme="minorHAnsi"/>
          <w:lang w:val="en-US"/>
        </w:rPr>
        <w:t>.</w:t>
      </w:r>
    </w:p>
    <w:p w14:paraId="291EB159" w14:textId="58EE55FE" w:rsidR="009E2BE7" w:rsidRPr="00753E94" w:rsidRDefault="009E2BE7" w:rsidP="008064B4">
      <w:pPr>
        <w:pStyle w:val="ListParagraph"/>
        <w:numPr>
          <w:ilvl w:val="0"/>
          <w:numId w:val="14"/>
        </w:numPr>
        <w:spacing w:after="120"/>
        <w:jc w:val="both"/>
        <w:rPr>
          <w:rFonts w:asciiTheme="minorHAnsi" w:hAnsiTheme="minorHAnsi"/>
          <w:lang w:val="en-US"/>
        </w:rPr>
      </w:pPr>
      <w:r w:rsidRPr="00753E94">
        <w:rPr>
          <w:rFonts w:asciiTheme="minorHAnsi" w:hAnsiTheme="minorHAnsi"/>
          <w:lang w:val="en-US"/>
        </w:rPr>
        <w:t>Contribute to the general work of the IPDC, such as supporting media policy formulation in Member States by elaborating studies on the state of media development, safety of journalists and Internet universality using IPDC indicators, such as the Media Development Indicators (MDIs), the Journalism Safety Indicators (JSIs) and Internet Development Indicators (based on the Internet universality concept)</w:t>
      </w:r>
      <w:r w:rsidR="008064B4">
        <w:rPr>
          <w:rFonts w:asciiTheme="minorHAnsi" w:hAnsiTheme="minorHAnsi"/>
          <w:lang w:val="en-US"/>
        </w:rPr>
        <w:t>.</w:t>
      </w:r>
    </w:p>
    <w:p w14:paraId="698DBA11" w14:textId="57CD4F09" w:rsidR="009E2BE7" w:rsidRPr="00753E94" w:rsidRDefault="009E2BE7" w:rsidP="008064B4">
      <w:pPr>
        <w:pStyle w:val="ListParagraph"/>
        <w:numPr>
          <w:ilvl w:val="0"/>
          <w:numId w:val="14"/>
        </w:numPr>
        <w:spacing w:after="120"/>
        <w:jc w:val="both"/>
        <w:rPr>
          <w:rFonts w:asciiTheme="minorHAnsi" w:hAnsiTheme="minorHAnsi"/>
          <w:lang w:val="en-US"/>
        </w:rPr>
      </w:pPr>
      <w:r w:rsidRPr="00753E94">
        <w:rPr>
          <w:rFonts w:asciiTheme="minorHAnsi" w:hAnsiTheme="minorHAnsi"/>
          <w:lang w:val="en-US"/>
        </w:rPr>
        <w:t xml:space="preserve">Contribute to UNESCO’s Journalism Education Series, which could include building capacity of universities and media </w:t>
      </w:r>
      <w:proofErr w:type="spellStart"/>
      <w:r w:rsidRPr="00753E94">
        <w:rPr>
          <w:rFonts w:asciiTheme="minorHAnsi" w:hAnsiTheme="minorHAnsi"/>
          <w:lang w:val="en-US"/>
        </w:rPr>
        <w:t>organisations</w:t>
      </w:r>
      <w:proofErr w:type="spellEnd"/>
      <w:r w:rsidRPr="00753E94">
        <w:rPr>
          <w:rFonts w:asciiTheme="minorHAnsi" w:hAnsiTheme="minorHAnsi"/>
          <w:lang w:val="en-US"/>
        </w:rPr>
        <w:t xml:space="preserve"> to engage with UNESCO’s new curriculum on Gender, Media and ICTs, sustainable development and assisting with UNESCO’s activities at the World Journalism Education Conference 2019.</w:t>
      </w:r>
    </w:p>
    <w:p w14:paraId="0BBDA191" w14:textId="77777777" w:rsidR="009E2BE7" w:rsidRPr="00753E94" w:rsidRDefault="009E2BE7" w:rsidP="008064B4">
      <w:pPr>
        <w:pStyle w:val="ListParagraph"/>
        <w:spacing w:after="120"/>
        <w:ind w:left="0"/>
        <w:jc w:val="both"/>
        <w:rPr>
          <w:rFonts w:asciiTheme="minorHAnsi" w:hAnsiTheme="minorHAnsi"/>
          <w:lang w:val="en-US"/>
        </w:rPr>
      </w:pPr>
    </w:p>
    <w:p w14:paraId="3649C666" w14:textId="11C88706" w:rsidR="005B1269" w:rsidRDefault="005B1269" w:rsidP="008064B4">
      <w:pPr>
        <w:spacing w:after="120"/>
        <w:jc w:val="both"/>
        <w:rPr>
          <w:rFonts w:asciiTheme="minorHAnsi" w:hAnsiTheme="minorHAnsi"/>
          <w:lang w:val="en-US"/>
        </w:rPr>
      </w:pPr>
    </w:p>
    <w:p w14:paraId="54F0A8B3" w14:textId="77777777" w:rsidR="008064B4" w:rsidRPr="00753E94" w:rsidRDefault="008064B4" w:rsidP="008064B4">
      <w:pPr>
        <w:spacing w:after="120"/>
        <w:jc w:val="both"/>
        <w:rPr>
          <w:rFonts w:asciiTheme="minorHAnsi" w:hAnsiTheme="minorHAnsi"/>
          <w:lang w:val="en-US"/>
        </w:rPr>
      </w:pPr>
    </w:p>
    <w:p w14:paraId="77143EF8" w14:textId="744E9A34" w:rsidR="008D3543" w:rsidRPr="00753E94" w:rsidRDefault="008D3543" w:rsidP="00CF4122">
      <w:pPr>
        <w:pStyle w:val="Header"/>
        <w:tabs>
          <w:tab w:val="clear" w:pos="4536"/>
          <w:tab w:val="clear" w:pos="9072"/>
        </w:tabs>
        <w:jc w:val="center"/>
        <w:rPr>
          <w:rFonts w:asciiTheme="majorHAnsi" w:hAnsiTheme="majorHAnsi"/>
          <w:b/>
          <w:sz w:val="28"/>
          <w:szCs w:val="28"/>
          <w:lang w:val="en-US"/>
        </w:rPr>
      </w:pPr>
    </w:p>
    <w:p w14:paraId="64EA4C8D" w14:textId="0A1404EB" w:rsidR="008D3543" w:rsidRPr="00753E94"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753E94">
        <w:rPr>
          <w:rFonts w:asciiTheme="minorHAnsi" w:hAnsiTheme="minorHAnsi" w:cs="Tahoma"/>
          <w:b/>
          <w:color w:val="1F497D" w:themeColor="text2"/>
          <w:lang w:val="en-GB"/>
        </w:rPr>
        <w:lastRenderedPageBreak/>
        <w:t xml:space="preserve">REQUIRED QUALIFICATIONS </w:t>
      </w:r>
    </w:p>
    <w:p w14:paraId="72FDB6A4" w14:textId="4A65D0A8" w:rsidR="00DC2F6C" w:rsidRPr="00753E94" w:rsidRDefault="00DC2F6C" w:rsidP="00DC2F6C">
      <w:pPr>
        <w:spacing w:after="120"/>
        <w:rPr>
          <w:rFonts w:asciiTheme="minorHAnsi" w:hAnsiTheme="minorHAnsi"/>
          <w:lang w:val="en-US"/>
        </w:rPr>
      </w:pPr>
      <w:r w:rsidRPr="00753E94">
        <w:rPr>
          <w:rFonts w:asciiTheme="minorHAnsi" w:hAnsiTheme="minorHAnsi"/>
          <w:b/>
          <w:lang w:val="en-US"/>
        </w:rPr>
        <w:t>Education:</w:t>
      </w:r>
      <w:r w:rsidR="00621E8C" w:rsidRPr="00753E94">
        <w:rPr>
          <w:rFonts w:asciiTheme="minorHAnsi" w:hAnsiTheme="minorHAnsi"/>
          <w:lang w:val="en-US"/>
        </w:rPr>
        <w:t xml:space="preserve"> </w:t>
      </w:r>
      <w:r w:rsidRPr="00753E94">
        <w:rPr>
          <w:rFonts w:asciiTheme="minorHAnsi" w:hAnsiTheme="minorHAnsi"/>
          <w:lang w:val="en-US"/>
        </w:rPr>
        <w:t>Master’s Level</w:t>
      </w:r>
      <w:r w:rsidR="00621E8C" w:rsidRPr="00753E94">
        <w:rPr>
          <w:rFonts w:asciiTheme="minorHAnsi" w:hAnsiTheme="minorHAnsi"/>
          <w:lang w:val="en-US"/>
        </w:rPr>
        <w:t xml:space="preserve"> or higher</w:t>
      </w:r>
      <w:r w:rsidR="008064B4">
        <w:rPr>
          <w:rFonts w:asciiTheme="minorHAnsi" w:hAnsiTheme="minorHAnsi"/>
          <w:lang w:val="en-US"/>
        </w:rPr>
        <w:t>.</w:t>
      </w:r>
    </w:p>
    <w:p w14:paraId="0A54B947" w14:textId="77777777" w:rsidR="00DC2F6C" w:rsidRPr="00753E94" w:rsidRDefault="00DC2F6C" w:rsidP="00DC2F6C">
      <w:pPr>
        <w:spacing w:after="120"/>
        <w:rPr>
          <w:rFonts w:asciiTheme="minorHAnsi" w:hAnsiTheme="minorHAnsi"/>
          <w:lang w:val="en-US"/>
        </w:rPr>
      </w:pPr>
      <w:r w:rsidRPr="00753E94">
        <w:rPr>
          <w:rFonts w:asciiTheme="minorHAnsi" w:hAnsiTheme="minorHAnsi"/>
          <w:b/>
          <w:lang w:val="en-US"/>
        </w:rPr>
        <w:t xml:space="preserve">Subjects: </w:t>
      </w:r>
      <w:r w:rsidRPr="00753E94">
        <w:rPr>
          <w:rFonts w:asciiTheme="minorHAnsi" w:hAnsiTheme="minorHAnsi"/>
          <w:lang w:val="en-US"/>
        </w:rPr>
        <w:t xml:space="preserve"> Media studies, Journalism, Media Development, Migration, International Relations</w:t>
      </w:r>
    </w:p>
    <w:p w14:paraId="6F548A78" w14:textId="6321BC50" w:rsidR="00DC2F6C" w:rsidRPr="00753E94" w:rsidRDefault="00DC2F6C" w:rsidP="00DC2F6C">
      <w:pPr>
        <w:spacing w:after="120"/>
        <w:rPr>
          <w:rFonts w:asciiTheme="minorHAnsi" w:hAnsiTheme="minorHAnsi"/>
          <w:lang w:val="en-US"/>
        </w:rPr>
      </w:pPr>
      <w:r w:rsidRPr="00753E94">
        <w:rPr>
          <w:rFonts w:asciiTheme="minorHAnsi" w:hAnsiTheme="minorHAnsi"/>
          <w:b/>
          <w:lang w:val="en-US"/>
        </w:rPr>
        <w:t>Language skills:</w:t>
      </w:r>
      <w:r w:rsidRPr="00753E94">
        <w:rPr>
          <w:rFonts w:asciiTheme="minorHAnsi" w:hAnsiTheme="minorHAnsi"/>
          <w:lang w:val="en-US"/>
        </w:rPr>
        <w:t xml:space="preserve"> </w:t>
      </w:r>
      <w:r w:rsidR="009E2BE7" w:rsidRPr="00753E94">
        <w:rPr>
          <w:rFonts w:asciiTheme="minorHAnsi" w:hAnsiTheme="minorHAnsi"/>
          <w:lang w:val="en-US"/>
        </w:rPr>
        <w:t>Excellent Knowledge of English</w:t>
      </w:r>
      <w:r w:rsidRPr="00753E94">
        <w:rPr>
          <w:rFonts w:asciiTheme="minorHAnsi" w:hAnsiTheme="minorHAnsi"/>
          <w:lang w:val="en-US"/>
        </w:rPr>
        <w:t>, Knowledge of French and other languages preferred.</w:t>
      </w:r>
    </w:p>
    <w:p w14:paraId="195107D8" w14:textId="7F43A09C" w:rsidR="00DC2F6C" w:rsidRDefault="00DC2F6C" w:rsidP="00DC2F6C">
      <w:pPr>
        <w:spacing w:after="120"/>
        <w:rPr>
          <w:rFonts w:asciiTheme="minorHAnsi" w:hAnsiTheme="minorHAnsi"/>
          <w:lang w:val="en-US"/>
        </w:rPr>
      </w:pPr>
      <w:r w:rsidRPr="00753E94">
        <w:rPr>
          <w:rFonts w:asciiTheme="minorHAnsi" w:hAnsiTheme="minorHAnsi"/>
          <w:b/>
          <w:lang w:val="en-US"/>
        </w:rPr>
        <w:t xml:space="preserve">Competencies and skills: </w:t>
      </w:r>
      <w:r w:rsidRPr="00753E94">
        <w:rPr>
          <w:rFonts w:asciiTheme="minorHAnsi" w:hAnsiTheme="minorHAnsi"/>
          <w:lang w:val="en-US"/>
        </w:rPr>
        <w:t xml:space="preserve">Research skills, attention to detail, critical thinking, statistical and graphical analysis of data, </w:t>
      </w:r>
      <w:r w:rsidR="009E2BE7" w:rsidRPr="00753E94">
        <w:rPr>
          <w:rFonts w:asciiTheme="minorHAnsi" w:hAnsiTheme="minorHAnsi"/>
          <w:lang w:val="en-US"/>
        </w:rPr>
        <w:t>excellent drafting skills</w:t>
      </w:r>
      <w:r w:rsidRPr="00753E94">
        <w:rPr>
          <w:rFonts w:asciiTheme="minorHAnsi" w:hAnsiTheme="minorHAnsi"/>
          <w:lang w:val="en-US"/>
        </w:rPr>
        <w:t>, excellent interpersonal and networking skills and ability to work in an internat</w:t>
      </w:r>
      <w:r w:rsidR="003371B2">
        <w:rPr>
          <w:rFonts w:asciiTheme="minorHAnsi" w:hAnsiTheme="minorHAnsi"/>
          <w:lang w:val="en-US"/>
        </w:rPr>
        <w:t>ional and multicultural context.</w:t>
      </w:r>
    </w:p>
    <w:p w14:paraId="60758CB6" w14:textId="77777777" w:rsidR="003371B2" w:rsidRPr="00753E94" w:rsidRDefault="003371B2" w:rsidP="00DC2F6C">
      <w:pPr>
        <w:spacing w:after="120"/>
        <w:rPr>
          <w:rFonts w:asciiTheme="minorHAnsi" w:hAnsiTheme="minorHAnsi"/>
          <w:lang w:val="en-US"/>
        </w:rPr>
      </w:pPr>
    </w:p>
    <w:p w14:paraId="6DC88878" w14:textId="16E90051" w:rsidR="008D3543" w:rsidRPr="00753E94"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753E94">
        <w:rPr>
          <w:rFonts w:asciiTheme="minorHAnsi" w:hAnsiTheme="minorHAnsi" w:cs="Tahoma"/>
          <w:b/>
          <w:color w:val="1F497D" w:themeColor="text2"/>
          <w:lang w:val="en-GB"/>
        </w:rPr>
        <w:t xml:space="preserve">LEARNING OBJECTIVES </w:t>
      </w:r>
    </w:p>
    <w:p w14:paraId="62B30B8D" w14:textId="77777777" w:rsidR="008064B4" w:rsidRDefault="008064B4" w:rsidP="008064B4">
      <w:pPr>
        <w:pStyle w:val="ListParagraph"/>
        <w:spacing w:after="120"/>
        <w:jc w:val="both"/>
        <w:rPr>
          <w:rFonts w:asciiTheme="minorHAnsi" w:hAnsiTheme="minorHAnsi"/>
          <w:lang w:val="en-US"/>
        </w:rPr>
      </w:pPr>
    </w:p>
    <w:p w14:paraId="3DB8D866" w14:textId="5ADBF982" w:rsidR="008F1455" w:rsidRPr="00753E94" w:rsidRDefault="00621E8C" w:rsidP="008064B4">
      <w:pPr>
        <w:pStyle w:val="ListParagraph"/>
        <w:numPr>
          <w:ilvl w:val="0"/>
          <w:numId w:val="3"/>
        </w:numPr>
        <w:spacing w:after="120"/>
        <w:jc w:val="both"/>
        <w:rPr>
          <w:rFonts w:asciiTheme="minorHAnsi" w:hAnsiTheme="minorHAnsi"/>
          <w:lang w:val="en-US"/>
        </w:rPr>
      </w:pPr>
      <w:r w:rsidRPr="00753E94">
        <w:rPr>
          <w:rFonts w:asciiTheme="minorHAnsi" w:hAnsiTheme="minorHAnsi"/>
          <w:lang w:val="en-US"/>
        </w:rPr>
        <w:t>Gain an understanding of how UNESCO, as an intergovernmental body</w:t>
      </w:r>
      <w:r w:rsidR="008F1455" w:rsidRPr="00753E94">
        <w:rPr>
          <w:rFonts w:asciiTheme="minorHAnsi" w:hAnsiTheme="minorHAnsi"/>
          <w:lang w:val="en-US"/>
        </w:rPr>
        <w:t xml:space="preserve">, through its </w:t>
      </w:r>
      <w:proofErr w:type="spellStart"/>
      <w:r w:rsidR="008F1455" w:rsidRPr="00753E94">
        <w:rPr>
          <w:rFonts w:asciiTheme="minorHAnsi" w:hAnsiTheme="minorHAnsi"/>
          <w:lang w:val="en-US"/>
        </w:rPr>
        <w:t>programmes</w:t>
      </w:r>
      <w:proofErr w:type="spellEnd"/>
      <w:r w:rsidR="008F1455" w:rsidRPr="00753E94">
        <w:rPr>
          <w:rFonts w:asciiTheme="minorHAnsi" w:hAnsiTheme="minorHAnsi"/>
          <w:lang w:val="en-US"/>
        </w:rPr>
        <w:t xml:space="preserve"> and actions under Main Line of Action 1, is a key enabler for all SDGs, as freedom of expression, media diversity and media development contribute to dialogue, democracy and sustainable development</w:t>
      </w:r>
      <w:r w:rsidR="008064B4">
        <w:rPr>
          <w:rFonts w:asciiTheme="minorHAnsi" w:hAnsiTheme="minorHAnsi"/>
          <w:lang w:val="en-US"/>
        </w:rPr>
        <w:t>.</w:t>
      </w:r>
    </w:p>
    <w:p w14:paraId="135593E0" w14:textId="465F66B4" w:rsidR="00BA0E61" w:rsidRPr="00753E94" w:rsidRDefault="008F1455" w:rsidP="008064B4">
      <w:pPr>
        <w:pStyle w:val="ListParagraph"/>
        <w:numPr>
          <w:ilvl w:val="0"/>
          <w:numId w:val="3"/>
        </w:numPr>
        <w:spacing w:after="120"/>
        <w:jc w:val="both"/>
        <w:rPr>
          <w:rFonts w:asciiTheme="minorHAnsi" w:hAnsiTheme="minorHAnsi"/>
          <w:lang w:val="en-US"/>
        </w:rPr>
      </w:pPr>
      <w:r w:rsidRPr="00753E94">
        <w:rPr>
          <w:rFonts w:asciiTheme="minorHAnsi" w:hAnsiTheme="minorHAnsi"/>
          <w:lang w:val="en-US"/>
        </w:rPr>
        <w:t>Develop skills</w:t>
      </w:r>
      <w:r w:rsidR="00BA0E61" w:rsidRPr="00753E94">
        <w:rPr>
          <w:rFonts w:asciiTheme="minorHAnsi" w:hAnsiTheme="minorHAnsi"/>
          <w:lang w:val="en-US"/>
        </w:rPr>
        <w:t xml:space="preserve"> in editing and writing, critical thinking, crisis-sensitive planning, publishing and project delivery</w:t>
      </w:r>
      <w:r w:rsidRPr="00753E94">
        <w:rPr>
          <w:rFonts w:asciiTheme="minorHAnsi" w:hAnsiTheme="minorHAnsi"/>
          <w:lang w:val="en-US"/>
        </w:rPr>
        <w:t xml:space="preserve"> </w:t>
      </w:r>
      <w:r w:rsidR="00BA0E61" w:rsidRPr="00753E94">
        <w:rPr>
          <w:rFonts w:asciiTheme="minorHAnsi" w:hAnsiTheme="minorHAnsi"/>
          <w:lang w:val="en-US"/>
        </w:rPr>
        <w:t>in a gender transformative context</w:t>
      </w:r>
      <w:r w:rsidR="008064B4">
        <w:rPr>
          <w:rFonts w:asciiTheme="minorHAnsi" w:hAnsiTheme="minorHAnsi"/>
          <w:lang w:val="en-US"/>
        </w:rPr>
        <w:t>.</w:t>
      </w:r>
    </w:p>
    <w:p w14:paraId="21152DE0" w14:textId="293FDB30" w:rsidR="00BA0E61" w:rsidRPr="00753E94" w:rsidRDefault="00BA0E61" w:rsidP="008064B4">
      <w:pPr>
        <w:pStyle w:val="ListParagraph"/>
        <w:numPr>
          <w:ilvl w:val="0"/>
          <w:numId w:val="3"/>
        </w:numPr>
        <w:spacing w:after="120"/>
        <w:jc w:val="both"/>
        <w:rPr>
          <w:rFonts w:asciiTheme="minorHAnsi" w:hAnsiTheme="minorHAnsi"/>
          <w:lang w:val="en-US"/>
        </w:rPr>
      </w:pPr>
      <w:r w:rsidRPr="00753E94">
        <w:rPr>
          <w:rFonts w:asciiTheme="minorHAnsi" w:hAnsiTheme="minorHAnsi"/>
          <w:lang w:val="en-US"/>
        </w:rPr>
        <w:t>Develop the skills necessary to work in an international environment and within a UN context</w:t>
      </w:r>
      <w:r w:rsidR="008064B4">
        <w:rPr>
          <w:rFonts w:asciiTheme="minorHAnsi" w:hAnsiTheme="minorHAnsi"/>
          <w:lang w:val="en-US"/>
        </w:rPr>
        <w:t>.</w:t>
      </w:r>
    </w:p>
    <w:p w14:paraId="1D78A7A9" w14:textId="49B445FC" w:rsidR="00BA0E61" w:rsidRPr="00753E94" w:rsidRDefault="00BA0E61" w:rsidP="008064B4">
      <w:pPr>
        <w:pStyle w:val="ListParagraph"/>
        <w:numPr>
          <w:ilvl w:val="0"/>
          <w:numId w:val="3"/>
        </w:numPr>
        <w:spacing w:after="120"/>
        <w:jc w:val="both"/>
        <w:rPr>
          <w:rFonts w:asciiTheme="minorHAnsi" w:hAnsiTheme="minorHAnsi"/>
          <w:lang w:val="en-US"/>
        </w:rPr>
      </w:pPr>
      <w:r w:rsidRPr="00753E94">
        <w:rPr>
          <w:rFonts w:asciiTheme="minorHAnsi" w:hAnsiTheme="minorHAnsi"/>
          <w:lang w:val="en-US"/>
        </w:rPr>
        <w:t>Gain confidence in promoting sustainable development in the context of human rights, gender equality, promotion of a culture of peace and non-violence, global citizenship and appreciation of journalism’s role in contributing to democratic and open societies</w:t>
      </w:r>
      <w:r w:rsidR="00026F6F" w:rsidRPr="00753E94">
        <w:rPr>
          <w:rFonts w:asciiTheme="minorHAnsi" w:hAnsiTheme="minorHAnsi"/>
          <w:lang w:val="en-US"/>
        </w:rPr>
        <w:t>,</w:t>
      </w:r>
      <w:r w:rsidRPr="00753E94">
        <w:rPr>
          <w:rFonts w:asciiTheme="minorHAnsi" w:hAnsiTheme="minorHAnsi"/>
          <w:lang w:val="en-US"/>
        </w:rPr>
        <w:t xml:space="preserve"> and of freedom of expression’s contribution to sustainable development.</w:t>
      </w:r>
    </w:p>
    <w:p w14:paraId="067EC005" w14:textId="47992E7F" w:rsidR="008D3543" w:rsidRPr="00753E94"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753E94"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sidRPr="00753E94">
        <w:rPr>
          <w:rFonts w:asciiTheme="minorHAnsi" w:hAnsiTheme="minorHAnsi" w:cs="Tahoma"/>
          <w:b/>
          <w:color w:val="1F497D" w:themeColor="text2"/>
          <w:lang w:val="en-GB"/>
        </w:rPr>
        <w:t>ADDITIONAL INFORMATION</w:t>
      </w:r>
    </w:p>
    <w:p w14:paraId="66A9D09F" w14:textId="7269D8C2" w:rsidR="00690508" w:rsidRPr="00753E94" w:rsidRDefault="00301FDA" w:rsidP="008064B4">
      <w:pPr>
        <w:pStyle w:val="Header"/>
        <w:tabs>
          <w:tab w:val="clear" w:pos="4536"/>
          <w:tab w:val="clear" w:pos="9072"/>
        </w:tabs>
        <w:jc w:val="both"/>
        <w:rPr>
          <w:rFonts w:asciiTheme="minorHAnsi" w:hAnsiTheme="minorHAnsi"/>
          <w:lang w:val="en-US"/>
        </w:rPr>
      </w:pPr>
      <w:r w:rsidRPr="00753E94">
        <w:rPr>
          <w:rFonts w:asciiTheme="minorHAnsi" w:hAnsiTheme="minorHAnsi"/>
          <w:lang w:val="en-US"/>
        </w:rPr>
        <w:t xml:space="preserve">The trainee will work closely with </w:t>
      </w:r>
      <w:r w:rsidR="00690508" w:rsidRPr="00753E94">
        <w:rPr>
          <w:rFonts w:asciiTheme="minorHAnsi" w:hAnsiTheme="minorHAnsi"/>
          <w:lang w:val="en-US"/>
        </w:rPr>
        <w:t xml:space="preserve">media development networks to promote outputs resulting from the activities conducted under the umbrella of UNESCO’s International </w:t>
      </w:r>
      <w:proofErr w:type="spellStart"/>
      <w:r w:rsidR="00690508" w:rsidRPr="00753E94">
        <w:rPr>
          <w:rFonts w:asciiTheme="minorHAnsi" w:hAnsiTheme="minorHAnsi"/>
          <w:lang w:val="en-US"/>
        </w:rPr>
        <w:t>Programme</w:t>
      </w:r>
      <w:proofErr w:type="spellEnd"/>
      <w:r w:rsidR="00690508" w:rsidRPr="00753E94">
        <w:rPr>
          <w:rFonts w:asciiTheme="minorHAnsi" w:hAnsiTheme="minorHAnsi"/>
          <w:lang w:val="en-US"/>
        </w:rPr>
        <w:t xml:space="preserve"> for the Development of Communication (IPDC). </w:t>
      </w:r>
    </w:p>
    <w:p w14:paraId="7B264076" w14:textId="40E55238" w:rsidR="008C52F5" w:rsidRPr="00753E94" w:rsidRDefault="008C52F5" w:rsidP="008064B4">
      <w:pPr>
        <w:pStyle w:val="Header"/>
        <w:tabs>
          <w:tab w:val="clear" w:pos="4536"/>
          <w:tab w:val="clear" w:pos="9072"/>
        </w:tabs>
        <w:ind w:left="720"/>
        <w:jc w:val="both"/>
        <w:rPr>
          <w:rFonts w:asciiTheme="minorHAnsi" w:hAnsiTheme="minorHAnsi"/>
          <w:lang w:val="en-US"/>
        </w:rPr>
      </w:pPr>
    </w:p>
    <w:sectPr w:rsidR="008C52F5" w:rsidRPr="00753E94" w:rsidSect="00A40351">
      <w:headerReference w:type="even" r:id="rId12"/>
      <w:headerReference w:type="default" r:id="rId13"/>
      <w:footerReference w:type="even" r:id="rId14"/>
      <w:footerReference w:type="default" r:id="rId15"/>
      <w:headerReference w:type="first" r:id="rId16"/>
      <w:foot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BA065" w14:textId="77777777" w:rsidR="00466D73" w:rsidRDefault="00466D73" w:rsidP="009235BD">
      <w:r>
        <w:separator/>
      </w:r>
    </w:p>
  </w:endnote>
  <w:endnote w:type="continuationSeparator" w:id="0">
    <w:p w14:paraId="3217ACAD" w14:textId="77777777" w:rsidR="00466D73" w:rsidRDefault="00466D73"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8064B4"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A40" w14:textId="77777777" w:rsidR="009F5A82" w:rsidRDefault="009F5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B1AF6" w14:textId="77777777" w:rsidR="00466D73" w:rsidRDefault="00466D73" w:rsidP="009235BD">
      <w:r>
        <w:separator/>
      </w:r>
    </w:p>
  </w:footnote>
  <w:footnote w:type="continuationSeparator" w:id="0">
    <w:p w14:paraId="1CE73C1A" w14:textId="77777777" w:rsidR="00466D73" w:rsidRDefault="00466D73"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561CB" w14:textId="77777777" w:rsidR="009F5A82" w:rsidRDefault="009F5A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6AB587DF" w14:textId="7B28E3EE" w:rsidR="00ED6853" w:rsidRPr="00ED6853" w:rsidRDefault="00AF352F" w:rsidP="000A6EAD">
    <w:pPr>
      <w:pStyle w:val="Header"/>
      <w:jc w:val="right"/>
      <w:rPr>
        <w:rFonts w:ascii="Arial" w:hAnsi="Arial" w:cs="Arial"/>
        <w:bCs/>
        <w:kern w:val="28"/>
        <w:sz w:val="20"/>
        <w:szCs w:val="20"/>
        <w:lang w:val="en-US"/>
      </w:rPr>
    </w:pPr>
    <w:r>
      <w:rPr>
        <w:rFonts w:asciiTheme="minorHAnsi" w:hAnsiTheme="minorHAnsi"/>
      </w:rPr>
      <w:tab/>
    </w:r>
    <w:r w:rsidR="00ED6853" w:rsidRPr="00ED6853">
      <w:rPr>
        <w:rFonts w:ascii="Arial" w:hAnsi="Arial" w:cs="Arial"/>
        <w:bCs/>
        <w:kern w:val="28"/>
        <w:sz w:val="20"/>
        <w:szCs w:val="20"/>
        <w:lang w:val="en-US"/>
      </w:rPr>
      <w:t xml:space="preserve"> </w:t>
    </w:r>
  </w:p>
  <w:p w14:paraId="46296741" w14:textId="77777777" w:rsidR="009F5A82" w:rsidRDefault="009F5A82" w:rsidP="001C2F4D">
    <w:pPr>
      <w:pStyle w:val="Header"/>
      <w:jc w:val="right"/>
      <w:rPr>
        <w:rFonts w:ascii="Arial" w:hAnsi="Arial" w:cs="Arial"/>
        <w:bCs/>
        <w:kern w:val="28"/>
        <w:sz w:val="20"/>
        <w:szCs w:val="20"/>
        <w:lang w:val="en-US"/>
      </w:rPr>
    </w:pPr>
  </w:p>
  <w:p w14:paraId="66B024D9" w14:textId="7319F719" w:rsidR="00AF352F" w:rsidRPr="00ED6853" w:rsidRDefault="001C2F4D" w:rsidP="001C2F4D">
    <w:pPr>
      <w:pStyle w:val="Header"/>
      <w:jc w:val="right"/>
      <w:rPr>
        <w:rFonts w:asciiTheme="minorHAnsi" w:hAnsiTheme="minorHAnsi"/>
        <w:lang w:val="en-US"/>
      </w:rPr>
    </w:pPr>
    <w:r>
      <w:rPr>
        <w:rFonts w:ascii="Arial" w:hAnsi="Arial" w:cs="Arial"/>
        <w:bCs/>
        <w:kern w:val="28"/>
        <w:sz w:val="20"/>
        <w:szCs w:val="20"/>
        <w:lang w:val="en-US"/>
      </w:rPr>
      <w:t>Terms of Reference – Traineeship</w:t>
    </w:r>
  </w:p>
  <w:p w14:paraId="1398410A" w14:textId="77777777" w:rsidR="00413989" w:rsidRPr="009235BD" w:rsidRDefault="008064B4" w:rsidP="001C2F4D">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543574"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3698"/>
    <w:multiLevelType w:val="hybridMultilevel"/>
    <w:tmpl w:val="52388D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4393B"/>
    <w:multiLevelType w:val="multilevel"/>
    <w:tmpl w:val="B8F8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3FB"/>
    <w:multiLevelType w:val="hybridMultilevel"/>
    <w:tmpl w:val="7908B1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C114BA"/>
    <w:multiLevelType w:val="hybridMultilevel"/>
    <w:tmpl w:val="9E92EF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B51436"/>
    <w:multiLevelType w:val="hybridMultilevel"/>
    <w:tmpl w:val="3436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4ABA0A83"/>
    <w:multiLevelType w:val="hybridMultilevel"/>
    <w:tmpl w:val="C75A4B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5C543D"/>
    <w:multiLevelType w:val="hybridMultilevel"/>
    <w:tmpl w:val="BDA021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1558AD"/>
    <w:multiLevelType w:val="hybridMultilevel"/>
    <w:tmpl w:val="7A5EF02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A89019E"/>
    <w:multiLevelType w:val="hybridMultilevel"/>
    <w:tmpl w:val="50AEB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CC7571"/>
    <w:multiLevelType w:val="hybridMultilevel"/>
    <w:tmpl w:val="A0742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915658"/>
    <w:multiLevelType w:val="hybridMultilevel"/>
    <w:tmpl w:val="4DCE30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221CC2"/>
    <w:multiLevelType w:val="hybridMultilevel"/>
    <w:tmpl w:val="ECDAEC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5743E3"/>
    <w:multiLevelType w:val="hybridMultilevel"/>
    <w:tmpl w:val="458EE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10"/>
  </w:num>
  <w:num w:numId="4">
    <w:abstractNumId w:val="1"/>
  </w:num>
  <w:num w:numId="5">
    <w:abstractNumId w:val="4"/>
  </w:num>
  <w:num w:numId="6">
    <w:abstractNumId w:val="9"/>
  </w:num>
  <w:num w:numId="7">
    <w:abstractNumId w:val="6"/>
  </w:num>
  <w:num w:numId="8">
    <w:abstractNumId w:val="2"/>
  </w:num>
  <w:num w:numId="9">
    <w:abstractNumId w:val="7"/>
  </w:num>
  <w:num w:numId="10">
    <w:abstractNumId w:val="11"/>
  </w:num>
  <w:num w:numId="11">
    <w:abstractNumId w:val="12"/>
  </w:num>
  <w:num w:numId="12">
    <w:abstractNumId w:val="3"/>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015AA"/>
    <w:rsid w:val="00023732"/>
    <w:rsid w:val="00026F6F"/>
    <w:rsid w:val="000354D9"/>
    <w:rsid w:val="000A6EAD"/>
    <w:rsid w:val="000E6578"/>
    <w:rsid w:val="00103381"/>
    <w:rsid w:val="00136AA8"/>
    <w:rsid w:val="0018542B"/>
    <w:rsid w:val="001C1F8A"/>
    <w:rsid w:val="001C20D6"/>
    <w:rsid w:val="001C2F4D"/>
    <w:rsid w:val="001E3A41"/>
    <w:rsid w:val="0021710C"/>
    <w:rsid w:val="002307BF"/>
    <w:rsid w:val="0023470B"/>
    <w:rsid w:val="0026299F"/>
    <w:rsid w:val="00281EE9"/>
    <w:rsid w:val="00301FDA"/>
    <w:rsid w:val="003371B2"/>
    <w:rsid w:val="00466D73"/>
    <w:rsid w:val="00485784"/>
    <w:rsid w:val="004B168F"/>
    <w:rsid w:val="004C0365"/>
    <w:rsid w:val="004F3150"/>
    <w:rsid w:val="005B1269"/>
    <w:rsid w:val="005C2E79"/>
    <w:rsid w:val="00602060"/>
    <w:rsid w:val="00621E8C"/>
    <w:rsid w:val="00637CEA"/>
    <w:rsid w:val="0064354D"/>
    <w:rsid w:val="00666C64"/>
    <w:rsid w:val="00690508"/>
    <w:rsid w:val="006A4786"/>
    <w:rsid w:val="006A55A5"/>
    <w:rsid w:val="006D6583"/>
    <w:rsid w:val="006E45BC"/>
    <w:rsid w:val="007278D2"/>
    <w:rsid w:val="00727FF8"/>
    <w:rsid w:val="00753E94"/>
    <w:rsid w:val="007D1E2A"/>
    <w:rsid w:val="00802903"/>
    <w:rsid w:val="008064B4"/>
    <w:rsid w:val="00847E49"/>
    <w:rsid w:val="008C3227"/>
    <w:rsid w:val="008C52F5"/>
    <w:rsid w:val="008D3543"/>
    <w:rsid w:val="008F1455"/>
    <w:rsid w:val="009235BD"/>
    <w:rsid w:val="009B6FD0"/>
    <w:rsid w:val="009E2BE7"/>
    <w:rsid w:val="009F5A82"/>
    <w:rsid w:val="00A0318E"/>
    <w:rsid w:val="00A13618"/>
    <w:rsid w:val="00A245A3"/>
    <w:rsid w:val="00A40351"/>
    <w:rsid w:val="00AB6F8C"/>
    <w:rsid w:val="00AF352F"/>
    <w:rsid w:val="00B07158"/>
    <w:rsid w:val="00B12EDB"/>
    <w:rsid w:val="00B45072"/>
    <w:rsid w:val="00B75706"/>
    <w:rsid w:val="00B764FE"/>
    <w:rsid w:val="00B92BB7"/>
    <w:rsid w:val="00BA0E61"/>
    <w:rsid w:val="00BC1989"/>
    <w:rsid w:val="00BD6440"/>
    <w:rsid w:val="00C51848"/>
    <w:rsid w:val="00C8431A"/>
    <w:rsid w:val="00C87E96"/>
    <w:rsid w:val="00CD3AA2"/>
    <w:rsid w:val="00CF4122"/>
    <w:rsid w:val="00D13681"/>
    <w:rsid w:val="00D21AB1"/>
    <w:rsid w:val="00D25C17"/>
    <w:rsid w:val="00D86D76"/>
    <w:rsid w:val="00DA16A5"/>
    <w:rsid w:val="00DB751B"/>
    <w:rsid w:val="00DC2F6C"/>
    <w:rsid w:val="00DC3993"/>
    <w:rsid w:val="00DF4490"/>
    <w:rsid w:val="00E46B0E"/>
    <w:rsid w:val="00EB5691"/>
    <w:rsid w:val="00ED6853"/>
    <w:rsid w:val="00F2275F"/>
    <w:rsid w:val="00F8566B"/>
    <w:rsid w:val="00F94E0D"/>
    <w:rsid w:val="00FB0733"/>
    <w:rsid w:val="00FB58DB"/>
    <w:rsid w:val="00FF06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3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48DB668ED8744AAF9FB5E7D70B861" ma:contentTypeVersion="1" ma:contentTypeDescription="Create a new document." ma:contentTypeScope="" ma:versionID="9e8b916a6c4d76fb896a58d3cd491594">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F500E-CEE5-4EC1-A841-BADD19183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3.xml><?xml version="1.0" encoding="utf-8"?>
<ds:datastoreItem xmlns:ds="http://schemas.openxmlformats.org/officeDocument/2006/customXml" ds:itemID="{DA30B7FC-D879-4B2A-B54A-4A41516BA24C}">
  <ds:schemaRefs>
    <ds:schemaRef ds:uri="http://www.w3.org/XML/1998/namespace"/>
    <ds:schemaRef ds:uri="http://schemas.microsoft.com/office/2006/documentManagement/types"/>
    <ds:schemaRef ds:uri="http://purl.org/dc/terms/"/>
    <ds:schemaRef ds:uri="http://purl.org/dc/dcmitype/"/>
    <ds:schemaRef ds:uri="http://schemas.openxmlformats.org/package/2006/metadata/core-properties"/>
    <ds:schemaRef ds:uri="http://schemas.microsoft.com/sharepoint/v3"/>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4DFD8273-F275-4E84-A648-A40E9024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541</Words>
  <Characters>2977</Characters>
  <Application>Microsoft Office Word</Application>
  <DocSecurity>0</DocSecurity>
  <Lines>24</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11</cp:revision>
  <cp:lastPrinted>2019-04-17T17:51:00Z</cp:lastPrinted>
  <dcterms:created xsi:type="dcterms:W3CDTF">2019-04-17T17:51:00Z</dcterms:created>
  <dcterms:modified xsi:type="dcterms:W3CDTF">2019-04-23T14:53:00Z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0x01010087E48DB668ED8744AAF9FB5E7D70B861</vt:lpwstr>
  </property>
</Properties>
</file>